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mock 5.6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2013 Clark Williams &lt;clark.williams@gmail.com&gt;</w:t>
        <w:br/>
        <w:t>Copyright (c) 2015 Red Hat, Inc.</w:t>
        <w:br/>
        <w:t>Copyright (c) 2014 Facebook</w:t>
        <w:br/>
        <w:t>Copyright (c) 2012 Red Hat, Inc</w:t>
        <w:br/>
        <w:t>Copyright (c) 2023 Nils Philippsen &lt;nils@redhat.com&gt;</w:t>
        <w:br/>
        <w:t>Copyright (c) 2018 Zdeněk Žamberský ( https://github.com/zzambers )</w:t>
        <w:br/>
        <w:t>Copyright (c) 2010 Jan Vcelak &lt;jvcelak@redhat.com&gt;</w:t>
        <w:br/>
        <w:t>Copyright (c) 2020 clime &lt;clime@fedoraproject.org&gt;</w:t>
        <w:br/>
        <w:t>Copyright (c) 2007 Michael E Brown &lt;mebrown@michaels-house.net&gt;</w:t>
        <w:br/>
        <w:t>Copyright (c) 2023 Stephen Gallagher &lt;sgallagh@redhat.com&gt;</w:t>
        <w:br/>
        <w:t>Copyright (c) 2011 Daniel Mach &lt;dmach@redhat.com&gt;</w:t>
        <w:br/>
        <w:t>Copyright (c) 1989, 1991 Free Software Foundation, Inc.</w:t>
        <w:br/>
        <w:t>Copyright (c) 2010 Marko Myllynen &lt;myllynen@redhat.com&gt;</w:t>
        <w:br/>
      </w:r>
    </w:p>
    <w:p>
      <w:pPr>
        <w:spacing w:line="420" w:lineRule="exact"/>
        <w:rPr>
          <w:rFonts w:hint="eastAsia"/>
        </w:rPr>
      </w:pPr>
      <w:r>
        <w:rPr>
          <w:rFonts w:ascii="Arial" w:hAnsi="Arial"/>
          <w:b/>
          <w:sz w:val="24"/>
        </w:rPr>
        <w:t xml:space="preserve">License: </w:t>
      </w:r>
      <w:r>
        <w:rPr>
          <w:rFonts w:ascii="Arial" w:hAnsi="Arial"/>
          <w:sz w:val="21"/>
        </w:rPr>
        <w:t>GPL-2.0-or-later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