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BEFEE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C454A11" w14:textId="77777777" w:rsidR="00D63F71" w:rsidRDefault="00D63F71">
      <w:pPr>
        <w:spacing w:line="420" w:lineRule="exact"/>
        <w:jc w:val="center"/>
        <w:rPr>
          <w:rFonts w:ascii="Arial" w:hAnsi="Arial" w:cs="Arial"/>
          <w:b/>
          <w:snapToGrid/>
          <w:sz w:val="32"/>
          <w:szCs w:val="32"/>
        </w:rPr>
      </w:pPr>
    </w:p>
    <w:p w14:paraId="493754D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ABE1D02" w14:textId="77777777" w:rsidR="00B93B3B" w:rsidRPr="00B93B3B" w:rsidRDefault="00B93B3B" w:rsidP="00B93B3B">
      <w:pPr>
        <w:spacing w:line="420" w:lineRule="exact"/>
        <w:jc w:val="both"/>
        <w:rPr>
          <w:rFonts w:ascii="Arial" w:hAnsi="Arial" w:cs="Arial"/>
          <w:snapToGrid/>
        </w:rPr>
      </w:pPr>
    </w:p>
    <w:p w14:paraId="1A6BC75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3CA565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45F920F" w14:textId="77777777" w:rsidR="00D63F71" w:rsidRDefault="00D63F71">
      <w:pPr>
        <w:spacing w:line="420" w:lineRule="exact"/>
        <w:jc w:val="both"/>
        <w:rPr>
          <w:rFonts w:ascii="Arial" w:hAnsi="Arial" w:cs="Arial"/>
          <w:i/>
          <w:snapToGrid/>
          <w:color w:val="0099FF"/>
          <w:sz w:val="18"/>
          <w:szCs w:val="18"/>
        </w:rPr>
      </w:pPr>
    </w:p>
    <w:p w14:paraId="117341B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DACAB20" w14:textId="77777777" w:rsidR="00D63F71" w:rsidRDefault="00D63F71">
      <w:pPr>
        <w:pStyle w:val="aa"/>
        <w:spacing w:before="0" w:after="0" w:line="240" w:lineRule="auto"/>
        <w:jc w:val="left"/>
        <w:rPr>
          <w:rFonts w:ascii="Arial" w:hAnsi="Arial" w:cs="Arial"/>
          <w:bCs w:val="0"/>
          <w:sz w:val="21"/>
          <w:szCs w:val="21"/>
        </w:rPr>
      </w:pPr>
    </w:p>
    <w:p w14:paraId="342DB37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python-flit 3.8.0</w:t>
      </w:r>
    </w:p>
    <w:p w14:paraId="584A5842" w14:textId="77777777" w:rsidR="00D63F71" w:rsidRDefault="005D0DE9">
      <w:pPr>
        <w:rPr>
          <w:rFonts w:ascii="Arial" w:hAnsi="Arial" w:cs="Arial"/>
          <w:b/>
        </w:rPr>
      </w:pPr>
      <w:r>
        <w:rPr>
          <w:rFonts w:ascii="Arial" w:hAnsi="Arial" w:cs="Arial"/>
          <w:b/>
        </w:rPr>
        <w:t xml:space="preserve">Copyright notice: </w:t>
      </w:r>
    </w:p>
    <w:p w14:paraId="3728C421" w14:textId="0CDD8CC1" w:rsidR="00D63F71" w:rsidRDefault="005D0DE9">
      <w:pPr>
        <w:pStyle w:val="Default"/>
        <w:rPr>
          <w:rFonts w:ascii="宋体" w:hAnsi="宋体" w:cs="宋体"/>
          <w:sz w:val="22"/>
          <w:szCs w:val="22"/>
        </w:rPr>
      </w:pPr>
      <w:r>
        <w:rPr>
          <w:rFonts w:ascii="宋体" w:hAnsi="宋体"/>
          <w:sz w:val="22"/>
        </w:rPr>
        <w:t>Copyright (c) 2021 Taneli Hukkinen</w:t>
      </w:r>
      <w:r>
        <w:rPr>
          <w:rFonts w:ascii="宋体" w:hAnsi="宋体"/>
          <w:sz w:val="22"/>
        </w:rPr>
        <w:br/>
        <w:t>Copyright 2014 Donald Stufft</w:t>
      </w:r>
      <w:r>
        <w:rPr>
          <w:rFonts w:ascii="宋体" w:hAnsi="宋体"/>
          <w:sz w:val="22"/>
        </w:rPr>
        <w:br/>
        <w:t>Copyright (c) Donald Stufft and individual contributors.</w:t>
      </w:r>
      <w:r>
        <w:rPr>
          <w:rFonts w:ascii="宋体" w:hAnsi="宋体"/>
          <w:sz w:val="22"/>
        </w:rPr>
        <w:br/>
        <w:t>Copyright (C) 2007 Free Software Foundation, Inc. &lt;</w:t>
      </w:r>
      <w:proofErr w:type="gramStart"/>
      <w:r>
        <w:rPr>
          <w:rFonts w:ascii="宋体" w:hAnsi="宋体"/>
          <w:sz w:val="22"/>
        </w:rPr>
        <w:t>http:fsf.org</w:t>
      </w:r>
      <w:proofErr w:type="gramEnd"/>
      <w:r>
        <w:rPr>
          <w:rFonts w:ascii="宋体" w:hAnsi="宋体"/>
          <w:sz w:val="22"/>
        </w:rPr>
        <w:t>/&gt;</w:t>
      </w:r>
      <w:r>
        <w:rPr>
          <w:rFonts w:ascii="宋体" w:hAnsi="宋体"/>
          <w:sz w:val="22"/>
        </w:rPr>
        <w:br/>
        <w:t>Copyright 2012 Facebook</w:t>
      </w:r>
      <w:r>
        <w:rPr>
          <w:rFonts w:ascii="宋体" w:hAnsi="宋体"/>
          <w:sz w:val="22"/>
        </w:rPr>
        <w:br/>
        <w:t>Copyright (c) 2015, Thomas Kluyver and contributors All rights reserved.</w:t>
      </w:r>
      <w:r>
        <w:rPr>
          <w:rFonts w:ascii="宋体" w:hAnsi="宋体"/>
          <w:sz w:val="22"/>
        </w:rPr>
        <w:br/>
        <w:t>Copyright (c) {year} {author}</w:t>
      </w:r>
      <w:r>
        <w:rPr>
          <w:rFonts w:ascii="宋体" w:hAnsi="宋体"/>
          <w:sz w:val="22"/>
        </w:rPr>
        <w:br/>
        <w:t>copyright 2015, Thomas Kluyver</w:t>
      </w:r>
      <w:r>
        <w:rPr>
          <w:rFonts w:ascii="宋体" w:hAnsi="宋体"/>
          <w:sz w:val="22"/>
        </w:rPr>
        <w:br/>
      </w:r>
    </w:p>
    <w:p w14:paraId="31F8EBE6" w14:textId="77777777" w:rsidR="00D63F71" w:rsidRDefault="005D0DE9">
      <w:pPr>
        <w:pStyle w:val="Default"/>
        <w:rPr>
          <w:rFonts w:ascii="宋体" w:hAnsi="宋体" w:cs="宋体"/>
          <w:sz w:val="22"/>
          <w:szCs w:val="22"/>
        </w:rPr>
      </w:pPr>
      <w:r>
        <w:rPr>
          <w:b/>
        </w:rPr>
        <w:t xml:space="preserve">License: </w:t>
      </w:r>
      <w:r>
        <w:rPr>
          <w:sz w:val="21"/>
        </w:rPr>
        <w:t>BSD-3-Clause</w:t>
      </w:r>
    </w:p>
    <w:p w14:paraId="357E9C17"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r>
      <w:r>
        <w:rPr>
          <w:rFonts w:ascii="Times New Roman" w:hAnsi="Times New Roman"/>
          <w:sz w:val="21"/>
        </w:rPr>
        <w:lastRenderedPageBreak/>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84A67" w14:textId="77777777" w:rsidR="00927FC7" w:rsidRDefault="00927FC7">
      <w:pPr>
        <w:spacing w:line="240" w:lineRule="auto"/>
      </w:pPr>
      <w:r>
        <w:separator/>
      </w:r>
    </w:p>
  </w:endnote>
  <w:endnote w:type="continuationSeparator" w:id="0">
    <w:p w14:paraId="366AA23F" w14:textId="77777777" w:rsidR="00927FC7" w:rsidRDefault="00927F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E239341" w14:textId="77777777">
      <w:tc>
        <w:tcPr>
          <w:tcW w:w="1542" w:type="pct"/>
        </w:tcPr>
        <w:p w14:paraId="34E29CB9" w14:textId="77777777" w:rsidR="00D63F71" w:rsidRDefault="005D0DE9">
          <w:pPr>
            <w:pStyle w:val="a8"/>
          </w:pPr>
          <w:r>
            <w:fldChar w:fldCharType="begin"/>
          </w:r>
          <w:r>
            <w:instrText xml:space="preserve"> DATE \@ "yyyy-MM-dd" </w:instrText>
          </w:r>
          <w:r>
            <w:fldChar w:fldCharType="separate"/>
          </w:r>
          <w:r w:rsidR="007653B5">
            <w:rPr>
              <w:noProof/>
            </w:rPr>
            <w:t>2024-05-20</w:t>
          </w:r>
          <w:r>
            <w:fldChar w:fldCharType="end"/>
          </w:r>
        </w:p>
      </w:tc>
      <w:tc>
        <w:tcPr>
          <w:tcW w:w="1853" w:type="pct"/>
        </w:tcPr>
        <w:p w14:paraId="74A32A83" w14:textId="77777777" w:rsidR="00D63F71" w:rsidRDefault="00D63F71">
          <w:pPr>
            <w:pStyle w:val="a8"/>
            <w:ind w:firstLineChars="200" w:firstLine="360"/>
          </w:pPr>
        </w:p>
      </w:tc>
      <w:tc>
        <w:tcPr>
          <w:tcW w:w="1605" w:type="pct"/>
        </w:tcPr>
        <w:p w14:paraId="32A2E47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27FC7">
            <w:fldChar w:fldCharType="begin"/>
          </w:r>
          <w:r w:rsidR="00927FC7">
            <w:instrText xml:space="preserve"> NUMPAGES  \* Arabic  \* MERGEFORMAT </w:instrText>
          </w:r>
          <w:r w:rsidR="00927FC7">
            <w:fldChar w:fldCharType="separate"/>
          </w:r>
          <w:r w:rsidR="00B93B3B">
            <w:rPr>
              <w:noProof/>
            </w:rPr>
            <w:t>1</w:t>
          </w:r>
          <w:r w:rsidR="00927FC7">
            <w:rPr>
              <w:noProof/>
            </w:rPr>
            <w:fldChar w:fldCharType="end"/>
          </w:r>
        </w:p>
      </w:tc>
    </w:tr>
  </w:tbl>
  <w:p w14:paraId="25D4FF4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2FEDD3" w14:textId="77777777" w:rsidR="00927FC7" w:rsidRDefault="00927FC7">
      <w:r>
        <w:separator/>
      </w:r>
    </w:p>
  </w:footnote>
  <w:footnote w:type="continuationSeparator" w:id="0">
    <w:p w14:paraId="51DF075B" w14:textId="77777777" w:rsidR="00927FC7" w:rsidRDefault="00927F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47A75C5" w14:textId="77777777">
      <w:trPr>
        <w:cantSplit/>
        <w:trHeight w:hRule="exact" w:val="777"/>
      </w:trPr>
      <w:tc>
        <w:tcPr>
          <w:tcW w:w="492" w:type="pct"/>
          <w:tcBorders>
            <w:bottom w:val="single" w:sz="6" w:space="0" w:color="auto"/>
          </w:tcBorders>
        </w:tcPr>
        <w:p w14:paraId="706C495B" w14:textId="77777777" w:rsidR="00D63F71" w:rsidRDefault="00D63F71">
          <w:pPr>
            <w:pStyle w:val="a9"/>
          </w:pPr>
        </w:p>
        <w:p w14:paraId="054721F9" w14:textId="77777777" w:rsidR="00D63F71" w:rsidRDefault="00D63F71">
          <w:pPr>
            <w:ind w:left="420"/>
          </w:pPr>
        </w:p>
      </w:tc>
      <w:tc>
        <w:tcPr>
          <w:tcW w:w="3283" w:type="pct"/>
          <w:tcBorders>
            <w:bottom w:val="single" w:sz="6" w:space="0" w:color="auto"/>
          </w:tcBorders>
          <w:vAlign w:val="bottom"/>
        </w:tcPr>
        <w:p w14:paraId="14EEEEF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D51C189" w14:textId="77777777" w:rsidR="00D63F71" w:rsidRDefault="00D63F71">
          <w:pPr>
            <w:pStyle w:val="a9"/>
            <w:ind w:firstLine="33"/>
          </w:pPr>
        </w:p>
      </w:tc>
    </w:tr>
  </w:tbl>
  <w:p w14:paraId="5904C79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53B5"/>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27FC7"/>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1F87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434</Words>
  <Characters>2477</Characters>
  <Application>Microsoft Office Word</Application>
  <DocSecurity>0</DocSecurity>
  <Lines>20</Lines>
  <Paragraphs>5</Paragraphs>
  <ScaleCrop>false</ScaleCrop>
  <Company>Huawei Technologies Co.,Ltd.</Company>
  <LinksUpToDate>false</LinksUpToDate>
  <CharactersWithSpaces>2906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