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perl-Test-Harness 3.42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2007-2011 Andy Armstrong.</w:t>
        <w:br/>
        <w:t>Copyright (C) 2006, 2007 Curtis Ovid Poe</w:t>
        <w:br/>
        <w:t>Copyright (c) 2006, 2008 Junio C Hamano</w:t>
        <w:br/>
        <w:t>Copyright 2006-2008 Curtis Ovid Poe, all rights reserved.</w:t>
        <w:br/>
        <w:t>Portions copyright 2006-2008 Adam Kennedy.</w:t>
        <w:br/>
        <w:t>Copyright (c) 2007-2011, Andy Armstrong C&lt;&lt; &lt;andy@hexten.net&gt; &gt;&gt;.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(3)wvel5h/ULeFdK+vxuj3w9XbL4hTRwGbGti1SbGsKgd5rQ1eynCtJgMMdMUuEjB2ZK5FvAEdX
RZjVU9vc3FZUWa2KN9CMy2L0TAIErQFZPLvw30zNdZ/sg21CXp+Ag/jRnRrSeh0Y9wkfs9Co
J+PAS0EeFucx/f1Je2lHLn+wYp9+x5RKTMD57ccak161ysbNAfqbYaNdllMKcu/tAJEeTvTl
YeyLGfj5vYZuoatmyO</vt:lpwstr>
  </property>
  <property fmtid="{D5CDD505-2E9C-101B-9397-08002B2CF9AE}" pid="11" name="_2015_ms_pID_7253431">
    <vt:lpwstr>44reMJ+3PEqWpsTzOmO8dyhBiQIwUEIdDHQ8HFKFEfGuvST07mI9p7
s4vycoEAHaSWiRjBQ3rSf2l4vsiIbzCuF0IgdFBRC12dMl7JgtU7cnnaPALOc5inmM0ugcSr
yCLMTX9U9J/LKSD2owWcnKzR8k+9hpF8BT1mYlUxZTiM6eIyN8bJGzsr7iJhPBYWF6H+qwO8
Qm6gleIp8EkCTofbIbVwGR3qczFSUnK7xb6J</vt:lpwstr>
  </property>
  <property fmtid="{D5CDD505-2E9C-101B-9397-08002B2CF9AE}" pid="12" name="_2015_ms_pID_7253432">
    <vt:lpwstr>PKRFWO2bFxhHE0DgqPPfr/3mlk14nqORYQua
Xo7SbhjPsAk8y8AUY/r04ZdbdGffymHDL4vMRDNNfQtPaNawRQg=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